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C7B0" w14:textId="7B2D00A0" w:rsidR="001D34AF" w:rsidRDefault="001D34AF">
      <w:r>
        <w:t>SUBMISSIONS WELCOME</w:t>
      </w:r>
    </w:p>
    <w:p w14:paraId="5B377FC1" w14:textId="77777777" w:rsidR="001D34AF" w:rsidRDefault="001D34AF"/>
    <w:p w14:paraId="159AD454" w14:textId="291B4F1B" w:rsidR="009609AF" w:rsidRDefault="00FC5AF2">
      <w:r>
        <w:t xml:space="preserve">California Classical Studies, a peer-reviewed open-access venue for long-format scholarship, is pleased to announce its next two forthcoming volumes and to </w:t>
      </w:r>
      <w:r w:rsidR="00647488">
        <w:t xml:space="preserve">invite </w:t>
      </w:r>
      <w:r w:rsidR="009609AF">
        <w:t xml:space="preserve">English-language </w:t>
      </w:r>
      <w:r w:rsidR="00647488">
        <w:t>submissions</w:t>
      </w:r>
      <w:r w:rsidR="009609AF">
        <w:t>, especially in the areas of papyrology, epigraphy, archaeology, and studies of textual tradition. No affiliation with the University of California is required for publication in the series.</w:t>
      </w:r>
    </w:p>
    <w:p w14:paraId="6FD06764" w14:textId="77777777" w:rsidR="009609AF" w:rsidRDefault="009609AF"/>
    <w:p w14:paraId="76FC5148" w14:textId="00355613" w:rsidR="00E260DD" w:rsidRDefault="00E260DD">
      <w:r>
        <w:t>Forthcoming summer 2015</w:t>
      </w:r>
      <w:r w:rsidR="00841673">
        <w:t xml:space="preserve">: </w:t>
      </w:r>
      <w:r>
        <w:t xml:space="preserve">Mark Griffith, </w:t>
      </w:r>
      <w:r w:rsidRPr="009609AF">
        <w:rPr>
          <w:i/>
        </w:rPr>
        <w:t>Greek Satyr Play: Five Studies</w:t>
      </w:r>
      <w:r w:rsidR="004C0681">
        <w:t xml:space="preserve"> [CCS, Number 3]</w:t>
      </w:r>
      <w:r w:rsidR="00841673">
        <w:t xml:space="preserve">. </w:t>
      </w:r>
      <w:r w:rsidR="00357084">
        <w:t>W</w:t>
      </w:r>
      <w:r w:rsidR="0095645E">
        <w:t>ith a n</w:t>
      </w:r>
      <w:r w:rsidR="00204B67">
        <w:t xml:space="preserve">ew </w:t>
      </w:r>
      <w:r w:rsidR="009609AF">
        <w:t>introduction</w:t>
      </w:r>
      <w:r w:rsidR="00204B67">
        <w:t xml:space="preserve"> and some revisions, </w:t>
      </w:r>
      <w:r w:rsidR="00357084">
        <w:t>the</w:t>
      </w:r>
      <w:r w:rsidR="003C3A5B">
        <w:t>se</w:t>
      </w:r>
      <w:r w:rsidR="00357084">
        <w:t xml:space="preserve"> </w:t>
      </w:r>
      <w:r w:rsidR="00204B67">
        <w:t>essays</w:t>
      </w:r>
      <w:r w:rsidR="009609AF">
        <w:t xml:space="preserve"> on </w:t>
      </w:r>
      <w:r w:rsidR="003C3A5B">
        <w:t xml:space="preserve">Classical Greek </w:t>
      </w:r>
      <w:r w:rsidR="009609AF">
        <w:t>satyr play</w:t>
      </w:r>
      <w:r w:rsidR="003C3A5B">
        <w:t>s</w:t>
      </w:r>
      <w:r w:rsidR="00204B67">
        <w:t xml:space="preserve">, </w:t>
      </w:r>
      <w:r w:rsidR="00357084">
        <w:t xml:space="preserve">originally </w:t>
      </w:r>
      <w:r w:rsidR="009609AF">
        <w:t>published</w:t>
      </w:r>
      <w:r w:rsidR="00204B67">
        <w:t xml:space="preserve"> in various </w:t>
      </w:r>
      <w:r w:rsidR="009609AF">
        <w:t>venues</w:t>
      </w:r>
      <w:r w:rsidR="00357084">
        <w:t xml:space="preserve"> between 2002 and 2010, suggest new critical approaches </w:t>
      </w:r>
      <w:r w:rsidR="003C3A5B">
        <w:t xml:space="preserve">to this dramatic genre </w:t>
      </w:r>
      <w:r w:rsidR="00357084">
        <w:t xml:space="preserve">and </w:t>
      </w:r>
      <w:r w:rsidR="003C3A5B">
        <w:t>identify</w:t>
      </w:r>
      <w:r w:rsidR="00357084">
        <w:t xml:space="preserve"> previously neglected dimensions and dynamics in these plays within their original Athenian context</w:t>
      </w:r>
      <w:r w:rsidR="00204B67">
        <w:t>.</w:t>
      </w:r>
    </w:p>
    <w:p w14:paraId="48C72753" w14:textId="77777777" w:rsidR="00204B67" w:rsidRDefault="00204B67"/>
    <w:p w14:paraId="5A939062" w14:textId="09C0344E" w:rsidR="00841673" w:rsidRDefault="00841673">
      <w:r>
        <w:t>Forthcoming late</w:t>
      </w:r>
      <w:r w:rsidR="00204B67">
        <w:t xml:space="preserve"> 2015</w:t>
      </w:r>
      <w:r>
        <w:t xml:space="preserve">: </w:t>
      </w:r>
      <w:r w:rsidR="00204B67">
        <w:t>Mirjam Kotwick</w:t>
      </w:r>
      <w:r w:rsidR="00F72940">
        <w:t xml:space="preserve">, </w:t>
      </w:r>
      <w:r w:rsidR="00F72940" w:rsidRPr="00841673">
        <w:rPr>
          <w:i/>
        </w:rPr>
        <w:t>Alexander of Aphrodisias and the Text of Aristotle’s Metaphysics</w:t>
      </w:r>
      <w:r w:rsidR="004C0681">
        <w:t xml:space="preserve"> [CCS, Number 4]</w:t>
      </w:r>
      <w:r>
        <w:t xml:space="preserve">. </w:t>
      </w:r>
      <w:r w:rsidR="00F72940">
        <w:t xml:space="preserve">Based on the author’s 2014 Munich dissertation, this study offers a new appraisal of the ancient tradition of the </w:t>
      </w:r>
      <w:r w:rsidR="00F72940" w:rsidRPr="00841673">
        <w:rPr>
          <w:i/>
        </w:rPr>
        <w:t>Metaphysics</w:t>
      </w:r>
      <w:r w:rsidR="00F72940">
        <w:t xml:space="preserve">, demonstrating what uses can be made of Alexander’s commentary </w:t>
      </w:r>
      <w:r w:rsidR="0095645E">
        <w:t>to learn about that tradition and how the commentary may have influenced the tradition of the philosophical text itself.</w:t>
      </w:r>
    </w:p>
    <w:p w14:paraId="6A16DA43" w14:textId="77777777" w:rsidR="00841673" w:rsidRDefault="00841673"/>
    <w:p w14:paraId="5F7F9D46" w14:textId="6387CC4D" w:rsidR="0095645E" w:rsidRDefault="0095645E" w:rsidP="00357084">
      <w:r>
        <w:t>In preparation for 2016 and 2017</w:t>
      </w:r>
      <w:r w:rsidR="00841673">
        <w:t xml:space="preserve">: </w:t>
      </w:r>
      <w:r>
        <w:t xml:space="preserve">Todd Hickey, </w:t>
      </w:r>
      <w:r w:rsidR="00357084" w:rsidRPr="00357084">
        <w:rPr>
          <w:i/>
        </w:rPr>
        <w:t>Greek Papyri in the British Library</w:t>
      </w:r>
      <w:r w:rsidR="00357084" w:rsidRPr="00357084">
        <w:t xml:space="preserve"> (P.Lond. VIII</w:t>
      </w:r>
      <w:r w:rsidR="007F46DA">
        <w:t xml:space="preserve"> or IX</w:t>
      </w:r>
      <w:bookmarkStart w:id="0" w:name="_GoBack"/>
      <w:bookmarkEnd w:id="0"/>
      <w:r w:rsidR="00357084" w:rsidRPr="00357084">
        <w:t>)</w:t>
      </w:r>
      <w:r w:rsidR="00841673">
        <w:t xml:space="preserve">; </w:t>
      </w:r>
      <w:r>
        <w:t xml:space="preserve">Donald Mastronarde, </w:t>
      </w:r>
      <w:r w:rsidRPr="00841673">
        <w:rPr>
          <w:i/>
        </w:rPr>
        <w:t>Preliminary Studies on the Scholia to Euripides</w:t>
      </w:r>
      <w:r w:rsidR="00841673">
        <w:t xml:space="preserve">; </w:t>
      </w:r>
      <w:r>
        <w:t>Giambattista D’Alessio and Lucia Prauscello, a new edition of the fragments of Corinna</w:t>
      </w:r>
      <w:r w:rsidR="00841673">
        <w:t>.</w:t>
      </w:r>
    </w:p>
    <w:p w14:paraId="42B7A7E7" w14:textId="77777777" w:rsidR="004C0681" w:rsidRDefault="004C0681"/>
    <w:p w14:paraId="1456A20D" w14:textId="31695023" w:rsidR="00841673" w:rsidRDefault="00017464">
      <w:r>
        <w:t xml:space="preserve">For more information about the series, the profile of potential submissions, and information for interested authors, visit </w:t>
      </w:r>
      <w:hyperlink r:id="rId4" w:history="1">
        <w:r w:rsidRPr="00051DCF">
          <w:rPr>
            <w:rStyle w:val="Hyperlink"/>
          </w:rPr>
          <w:t>http://CalClassicalStudies.org</w:t>
        </w:r>
      </w:hyperlink>
    </w:p>
    <w:p w14:paraId="30341B5E" w14:textId="77777777" w:rsidR="00017464" w:rsidRDefault="00017464"/>
    <w:p w14:paraId="1AB12109" w14:textId="5A0AB805" w:rsidR="004C0681" w:rsidRDefault="004C0681">
      <w:r>
        <w:t>Previously published in the series</w:t>
      </w:r>
      <w:r w:rsidR="00017464">
        <w:t>:</w:t>
      </w:r>
    </w:p>
    <w:p w14:paraId="4B49C9A4" w14:textId="01E6720A" w:rsidR="004C0681" w:rsidRDefault="004C0681">
      <w:r>
        <w:t xml:space="preserve">Leslie Kurke, </w:t>
      </w:r>
      <w:r w:rsidRPr="00017464">
        <w:rPr>
          <w:i/>
        </w:rPr>
        <w:t>The Traffic in Praise</w:t>
      </w:r>
      <w:r>
        <w:t xml:space="preserve"> [CCS, Number 1], 2013</w:t>
      </w:r>
      <w:r w:rsidR="00017464">
        <w:t xml:space="preserve">: </w:t>
      </w:r>
      <w:r>
        <w:t>available in print-on-demand paperback and ePub</w:t>
      </w:r>
      <w:r w:rsidR="00017464">
        <w:t xml:space="preserve"> digital format</w:t>
      </w:r>
      <w:r>
        <w:t>; open-access online page view, with full PDF download enabled</w:t>
      </w:r>
      <w:r w:rsidR="00274788">
        <w:t>.</w:t>
      </w:r>
    </w:p>
    <w:p w14:paraId="10E702DE" w14:textId="02C62CB2" w:rsidR="004C0681" w:rsidRDefault="004C0681" w:rsidP="004C0681">
      <w:r>
        <w:t xml:space="preserve">Edward Courtney, </w:t>
      </w:r>
      <w:r w:rsidRPr="00017464">
        <w:rPr>
          <w:i/>
        </w:rPr>
        <w:t>A Commentary on the Satires of Juvenal</w:t>
      </w:r>
      <w:r>
        <w:t xml:space="preserve"> [CCS, Number 2] 2013</w:t>
      </w:r>
      <w:r w:rsidR="00274788">
        <w:t xml:space="preserve">: </w:t>
      </w:r>
      <w:r>
        <w:t>available i</w:t>
      </w:r>
      <w:r w:rsidR="00274788">
        <w:t>n print-on-demand paperback and</w:t>
      </w:r>
      <w:r>
        <w:t xml:space="preserve"> ePub</w:t>
      </w:r>
      <w:r w:rsidR="00274788">
        <w:t xml:space="preserve"> digital format</w:t>
      </w:r>
      <w:r>
        <w:t xml:space="preserve">; open-access online page view (full PDF download </w:t>
      </w:r>
      <w:r w:rsidR="00EB11FD">
        <w:t xml:space="preserve">to be </w:t>
      </w:r>
      <w:r>
        <w:t>enabled</w:t>
      </w:r>
      <w:r w:rsidR="00EB11FD">
        <w:t xml:space="preserve"> in Fall 2015)</w:t>
      </w:r>
      <w:r w:rsidR="00274788">
        <w:t>.</w:t>
      </w:r>
    </w:p>
    <w:p w14:paraId="246527F7" w14:textId="77777777" w:rsidR="00EB11FD" w:rsidRDefault="00EB11FD" w:rsidP="004C0681"/>
    <w:p w14:paraId="183335A4" w14:textId="7F956FC4" w:rsidR="00EB11FD" w:rsidRDefault="00EB11FD" w:rsidP="004C0681">
      <w:r>
        <w:t xml:space="preserve">Open-access online view and download (when available): </w:t>
      </w:r>
      <w:hyperlink r:id="rId5" w:history="1">
        <w:r w:rsidRPr="00051DCF">
          <w:rPr>
            <w:rStyle w:val="Hyperlink"/>
          </w:rPr>
          <w:t>http://escholarship.org/uc/ucbclassics_ccs</w:t>
        </w:r>
      </w:hyperlink>
    </w:p>
    <w:p w14:paraId="59B2C03F" w14:textId="1294BBC4" w:rsidR="00EE1E1C" w:rsidRDefault="00274788" w:rsidP="004C0681">
      <w:r>
        <w:t xml:space="preserve">Direct sales through </w:t>
      </w:r>
      <w:hyperlink r:id="rId6" w:history="1">
        <w:r w:rsidR="00EE1E1C" w:rsidRPr="00051DCF">
          <w:rPr>
            <w:rStyle w:val="Hyperlink"/>
          </w:rPr>
          <w:t>http://escholarship-california_classical_studies.lulu.com/spotlight/</w:t>
        </w:r>
      </w:hyperlink>
      <w:r>
        <w:t xml:space="preserve"> </w:t>
      </w:r>
      <w:r w:rsidR="00D74193">
        <w:t>; also available</w:t>
      </w:r>
      <w:r>
        <w:t xml:space="preserve"> through commercial channels</w:t>
      </w:r>
      <w:r w:rsidR="00D74193">
        <w:t xml:space="preserve"> such as </w:t>
      </w:r>
      <w:r>
        <w:t xml:space="preserve">Amazon, Barnes and </w:t>
      </w:r>
      <w:r w:rsidR="00D74193">
        <w:t>Noble, Apple iTunes Store</w:t>
      </w:r>
      <w:r>
        <w:t>.</w:t>
      </w:r>
    </w:p>
    <w:p w14:paraId="2E91228B" w14:textId="77777777" w:rsidR="004C0681" w:rsidRDefault="004C0681"/>
    <w:sectPr w:rsidR="004C0681" w:rsidSect="0073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DD"/>
    <w:rsid w:val="00017464"/>
    <w:rsid w:val="001D34AF"/>
    <w:rsid w:val="001E6E75"/>
    <w:rsid w:val="00204B67"/>
    <w:rsid w:val="00274788"/>
    <w:rsid w:val="00357084"/>
    <w:rsid w:val="003C3A5B"/>
    <w:rsid w:val="00475429"/>
    <w:rsid w:val="004C0681"/>
    <w:rsid w:val="004C775F"/>
    <w:rsid w:val="0060454E"/>
    <w:rsid w:val="00647488"/>
    <w:rsid w:val="00733967"/>
    <w:rsid w:val="00776320"/>
    <w:rsid w:val="007E523E"/>
    <w:rsid w:val="007F46DA"/>
    <w:rsid w:val="00841673"/>
    <w:rsid w:val="008577E3"/>
    <w:rsid w:val="0095645E"/>
    <w:rsid w:val="009609AF"/>
    <w:rsid w:val="00B42F58"/>
    <w:rsid w:val="00B77A74"/>
    <w:rsid w:val="00D360F8"/>
    <w:rsid w:val="00D74193"/>
    <w:rsid w:val="00E260DD"/>
    <w:rsid w:val="00EB11FD"/>
    <w:rsid w:val="00EE1E1C"/>
    <w:rsid w:val="00F72940"/>
    <w:rsid w:val="00FC5AF2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772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5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1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alClassicalStudies.org" TargetMode="External"/><Relationship Id="rId5" Type="http://schemas.openxmlformats.org/officeDocument/2006/relationships/hyperlink" Target="http://escholarship.org/uc/ucbclassics_ccs" TargetMode="External"/><Relationship Id="rId6" Type="http://schemas.openxmlformats.org/officeDocument/2006/relationships/hyperlink" Target="http://escholarship-california_classical_studies.lulu.com/spotligh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2015-04-15T20:34:00Z</dcterms:created>
  <dcterms:modified xsi:type="dcterms:W3CDTF">2015-04-17T00:06:00Z</dcterms:modified>
</cp:coreProperties>
</file>